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7671FB" w:rsidP="00333163">
      <w:pPr>
        <w:pStyle w:val="KonuBal"/>
        <w:rPr>
          <w:szCs w:val="24"/>
        </w:rPr>
      </w:pPr>
      <w:r>
        <w:rPr>
          <w:szCs w:val="24"/>
        </w:rPr>
        <w:t>TARIMSAL HİZMETLER</w:t>
      </w:r>
      <w:r w:rsidR="00333163" w:rsidRPr="00241CA4">
        <w:rPr>
          <w:szCs w:val="24"/>
        </w:rPr>
        <w:t xml:space="preserv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C311D">
        <w:rPr>
          <w:szCs w:val="24"/>
        </w:rPr>
        <w:t>17</w:t>
      </w:r>
      <w:proofErr w:type="gramEnd"/>
      <w:r w:rsidR="00747149">
        <w:rPr>
          <w:szCs w:val="24"/>
        </w:rPr>
        <w:t>.</w:t>
      </w:r>
      <w:r w:rsidR="00140D34">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C311D">
        <w:rPr>
          <w:szCs w:val="24"/>
        </w:rPr>
        <w:t>77</w:t>
      </w:r>
    </w:p>
    <w:p w:rsidR="00F55353" w:rsidRDefault="00E33D62" w:rsidP="00F55353">
      <w:pPr>
        <w:pStyle w:val="Altyaz"/>
        <w:jc w:val="both"/>
      </w:pPr>
      <w:r w:rsidRPr="005E31E2">
        <w:rPr>
          <w:szCs w:val="24"/>
        </w:rPr>
        <w:t>KONUSU</w:t>
      </w:r>
      <w:r w:rsidRPr="00241CA4">
        <w:rPr>
          <w:b/>
          <w:szCs w:val="24"/>
        </w:rPr>
        <w:tab/>
        <w:t xml:space="preserve">      </w:t>
      </w:r>
      <w:r w:rsidR="00AB45A1" w:rsidRPr="005E31E2">
        <w:rPr>
          <w:szCs w:val="24"/>
        </w:rPr>
        <w:t>:</w:t>
      </w:r>
      <w:r w:rsidR="00F55353">
        <w:t>Güneyköy Köyü, 106 ada, 39 parsel ile 200 ada, 1 nolu parseldeki</w:t>
      </w:r>
    </w:p>
    <w:p w:rsidR="00B24137" w:rsidRDefault="00F55353" w:rsidP="00F55353">
      <w:pPr>
        <w:pStyle w:val="Altyaz"/>
        <w:jc w:val="both"/>
        <w:rPr>
          <w:szCs w:val="24"/>
        </w:rPr>
      </w:pPr>
      <w:r>
        <w:t xml:space="preserve">                               </w:t>
      </w:r>
      <w:proofErr w:type="gramStart"/>
      <w:r>
        <w:t>taşınmazın</w:t>
      </w:r>
      <w:proofErr w:type="gramEnd"/>
      <w:r>
        <w:t xml:space="preserve"> köy tüzel kişiliğine kiraya verilmesi</w:t>
      </w:r>
      <w:r w:rsidR="00BC29EE">
        <w:rPr>
          <w:szCs w:val="24"/>
        </w:rPr>
        <w:t>.</w:t>
      </w:r>
    </w:p>
    <w:p w:rsidR="00572547" w:rsidRPr="004F559E" w:rsidRDefault="00CE7D4A" w:rsidP="00CE7D4A">
      <w:pPr>
        <w:pStyle w:val="Altyaz"/>
        <w:tabs>
          <w:tab w:val="left" w:pos="2700"/>
        </w:tabs>
        <w:jc w:val="both"/>
        <w:rPr>
          <w:szCs w:val="24"/>
        </w:rPr>
      </w:pPr>
      <w:r>
        <w:rPr>
          <w:szCs w:val="24"/>
        </w:rPr>
        <w:tab/>
      </w:r>
    </w:p>
    <w:p w:rsidR="00E921D8" w:rsidRDefault="00DC2F72" w:rsidP="00E921D8">
      <w:pPr>
        <w:jc w:val="both"/>
        <w:rPr>
          <w:sz w:val="24"/>
          <w:szCs w:val="24"/>
        </w:rPr>
      </w:pPr>
      <w:r w:rsidRPr="00004C0C">
        <w:rPr>
          <w:sz w:val="24"/>
          <w:szCs w:val="24"/>
        </w:rPr>
        <w:t xml:space="preserve">        </w:t>
      </w:r>
      <w:proofErr w:type="gramStart"/>
      <w:r w:rsidR="00E921D8">
        <w:rPr>
          <w:sz w:val="24"/>
          <w:szCs w:val="24"/>
        </w:rPr>
        <w:t>İl Genel Meclisinin 2020 yılı Ağustos ayı olağan toplantısının 04.08.2020 tarihli birinci birleşiminde İl Genel Meclisi Başkanı Hasan SOYGÜZEL ve Üyelerden Ömer ASLAN ve Fürkan ATEŞ tarafından 5302 sayılı İl Özel İdaresi Kanununun 6 ve 13. maddeleri kapsamında Meclis Başkanlığına hitaben verilen ve gündeme alınması oybirliğiyle kabul edilip incelenerek bir rapora bağlanmak üzere komisyonumuza havale edilen 04.08.2020 tarihli önergelerinde belirtilen; İlimiz, Merkez İlçe, Güneyköy Köyü, 106 ada, 39 parsel ile 200 ada, 1 nolu parsel arasında kalan ve tescil harici alanın Köy Tüzel Kişiliğine kiraya verilmesi konusu komisyonumuzca incelenmiştir.</w:t>
      </w:r>
      <w:proofErr w:type="gramEnd"/>
    </w:p>
    <w:p w:rsidR="00E921D8" w:rsidRDefault="00E921D8" w:rsidP="00E921D8">
      <w:pPr>
        <w:jc w:val="both"/>
        <w:rPr>
          <w:sz w:val="16"/>
          <w:szCs w:val="16"/>
        </w:rPr>
      </w:pPr>
    </w:p>
    <w:p w:rsidR="00E921D8" w:rsidRDefault="00E921D8" w:rsidP="00E921D8">
      <w:pPr>
        <w:ind w:firstLine="426"/>
        <w:jc w:val="both"/>
        <w:rPr>
          <w:sz w:val="24"/>
          <w:szCs w:val="24"/>
        </w:rPr>
      </w:pPr>
      <w:r>
        <w:rPr>
          <w:sz w:val="24"/>
          <w:szCs w:val="24"/>
        </w:rPr>
        <w:t xml:space="preserve"> </w:t>
      </w:r>
      <w:proofErr w:type="gramStart"/>
      <w:r>
        <w:rPr>
          <w:sz w:val="24"/>
          <w:szCs w:val="24"/>
        </w:rPr>
        <w:t xml:space="preserve">Komisyonumuzca yapılan tetkik ve değerlendirmeler neticesinde; İl Genel Meclisi Başkanı Hasan SOYGÜZEL ve Üyelerden Ömer ASLAN ile Fürkan ATEŞ tarafından Meclis Başkanlığına hitaben verilen 04.08.2020 tarihli önergelerinde belirtilen; İlimiz, Merkez İlçe, Güneyköy Köyü, 106 ada, 39 parsel ile 200 ada, 1 nolu parsel arasında kalan tescil harici alanın Güneyköy Köy Tüzel Kişiliğine kiraya verilmesi teklif hakkında idari ve hukuki açıdan herhangi bir olumsuzluğun yaşanmaması amacıyla, konunun hukuki yönleriyle detaylı bir şekilde araştırılarak sonucunun bir rapor halinde meclisin bilgisine sunulması için komisyonumuza süre verilmesi hususunu İl Genel Meclisin takdirine arz ve talep ederiz. </w:t>
      </w:r>
      <w:proofErr w:type="gramEnd"/>
    </w:p>
    <w:p w:rsidR="00F2184D" w:rsidRDefault="00F2184D" w:rsidP="00E921D8">
      <w:pPr>
        <w:jc w:val="both"/>
        <w:rPr>
          <w:sz w:val="24"/>
          <w:szCs w:val="24"/>
        </w:rPr>
      </w:pPr>
      <w:bookmarkStart w:id="0" w:name="_GoBack"/>
      <w:bookmarkEnd w:id="0"/>
    </w:p>
    <w:p w:rsidR="00C1484D" w:rsidRDefault="00C1484D" w:rsidP="00C32A9A">
      <w:pPr>
        <w:jc w:val="both"/>
        <w:rPr>
          <w:sz w:val="24"/>
          <w:szCs w:val="24"/>
        </w:rPr>
      </w:pPr>
    </w:p>
    <w:p w:rsidR="00C32A9A" w:rsidRDefault="00C32A9A" w:rsidP="00C32A9A">
      <w:pPr>
        <w:jc w:val="both"/>
        <w:rPr>
          <w:sz w:val="24"/>
          <w:szCs w:val="24"/>
        </w:rPr>
      </w:pPr>
    </w:p>
    <w:tbl>
      <w:tblPr>
        <w:tblW w:w="8586" w:type="dxa"/>
        <w:tblLook w:val="01E0" w:firstRow="1" w:lastRow="1" w:firstColumn="1" w:lastColumn="1" w:noHBand="0" w:noVBand="0"/>
      </w:tblPr>
      <w:tblGrid>
        <w:gridCol w:w="3073"/>
        <w:gridCol w:w="2604"/>
        <w:gridCol w:w="2909"/>
      </w:tblGrid>
      <w:tr w:rsidR="007671FB" w:rsidTr="008A4EEC">
        <w:trPr>
          <w:trHeight w:val="307"/>
        </w:trPr>
        <w:tc>
          <w:tcPr>
            <w:tcW w:w="3073" w:type="dxa"/>
            <w:hideMark/>
          </w:tcPr>
          <w:p w:rsidR="007671FB" w:rsidRDefault="007671FB" w:rsidP="008A4EEC">
            <w:pPr>
              <w:jc w:val="center"/>
              <w:rPr>
                <w:sz w:val="24"/>
                <w:szCs w:val="24"/>
              </w:rPr>
            </w:pPr>
            <w:r>
              <w:rPr>
                <w:sz w:val="24"/>
                <w:szCs w:val="24"/>
              </w:rPr>
              <w:t>Mustafa SELVİ</w:t>
            </w:r>
          </w:p>
        </w:tc>
        <w:tc>
          <w:tcPr>
            <w:tcW w:w="2604" w:type="dxa"/>
            <w:hideMark/>
          </w:tcPr>
          <w:p w:rsidR="007671FB" w:rsidRDefault="007671FB" w:rsidP="008A4EEC">
            <w:pPr>
              <w:jc w:val="center"/>
              <w:rPr>
                <w:sz w:val="24"/>
                <w:szCs w:val="24"/>
              </w:rPr>
            </w:pPr>
            <w:r>
              <w:rPr>
                <w:sz w:val="24"/>
                <w:szCs w:val="24"/>
              </w:rPr>
              <w:t>Ömer ASLAN</w:t>
            </w:r>
          </w:p>
        </w:tc>
        <w:tc>
          <w:tcPr>
            <w:tcW w:w="2909" w:type="dxa"/>
            <w:hideMark/>
          </w:tcPr>
          <w:p w:rsidR="007671FB" w:rsidRDefault="007671FB" w:rsidP="008A4EEC">
            <w:pPr>
              <w:jc w:val="center"/>
              <w:rPr>
                <w:sz w:val="24"/>
                <w:szCs w:val="24"/>
              </w:rPr>
            </w:pPr>
            <w:r>
              <w:rPr>
                <w:sz w:val="24"/>
                <w:szCs w:val="24"/>
              </w:rPr>
              <w:t>İsmail AKAR</w:t>
            </w:r>
          </w:p>
        </w:tc>
      </w:tr>
      <w:tr w:rsidR="007671FB" w:rsidTr="008A4EEC">
        <w:trPr>
          <w:trHeight w:val="198"/>
        </w:trPr>
        <w:tc>
          <w:tcPr>
            <w:tcW w:w="3073" w:type="dxa"/>
            <w:hideMark/>
          </w:tcPr>
          <w:p w:rsidR="007671FB" w:rsidRDefault="007671FB" w:rsidP="008A4EEC">
            <w:pPr>
              <w:jc w:val="center"/>
              <w:rPr>
                <w:sz w:val="24"/>
                <w:szCs w:val="24"/>
              </w:rPr>
            </w:pPr>
            <w:r>
              <w:rPr>
                <w:sz w:val="24"/>
                <w:szCs w:val="24"/>
              </w:rPr>
              <w:t>Başkan</w:t>
            </w:r>
          </w:p>
        </w:tc>
        <w:tc>
          <w:tcPr>
            <w:tcW w:w="2604" w:type="dxa"/>
            <w:hideMark/>
          </w:tcPr>
          <w:p w:rsidR="007671FB" w:rsidRDefault="007671FB" w:rsidP="008A4EEC">
            <w:pPr>
              <w:jc w:val="center"/>
              <w:rPr>
                <w:sz w:val="24"/>
                <w:szCs w:val="24"/>
              </w:rPr>
            </w:pPr>
            <w:r>
              <w:rPr>
                <w:sz w:val="24"/>
                <w:szCs w:val="24"/>
              </w:rPr>
              <w:t>Başkan Vekili</w:t>
            </w:r>
          </w:p>
        </w:tc>
        <w:tc>
          <w:tcPr>
            <w:tcW w:w="2909" w:type="dxa"/>
            <w:hideMark/>
          </w:tcPr>
          <w:p w:rsidR="007671FB" w:rsidRDefault="007671FB" w:rsidP="008A4EEC">
            <w:pPr>
              <w:jc w:val="center"/>
              <w:rPr>
                <w:sz w:val="24"/>
                <w:szCs w:val="24"/>
              </w:rPr>
            </w:pPr>
            <w:r>
              <w:rPr>
                <w:sz w:val="24"/>
                <w:szCs w:val="24"/>
              </w:rPr>
              <w:t>Üye</w:t>
            </w:r>
          </w:p>
        </w:tc>
      </w:tr>
    </w:tbl>
    <w:p w:rsidR="007671FB" w:rsidRDefault="007671FB" w:rsidP="007671FB">
      <w:pPr>
        <w:ind w:firstLine="708"/>
        <w:jc w:val="center"/>
        <w:rPr>
          <w:sz w:val="24"/>
          <w:szCs w:val="24"/>
        </w:rPr>
      </w:pPr>
    </w:p>
    <w:p w:rsidR="007671FB" w:rsidRDefault="007671FB" w:rsidP="007671FB">
      <w:pPr>
        <w:rPr>
          <w:sz w:val="24"/>
          <w:szCs w:val="24"/>
        </w:rPr>
      </w:pPr>
    </w:p>
    <w:p w:rsidR="007671FB" w:rsidRDefault="007671FB" w:rsidP="007671FB">
      <w:pPr>
        <w:ind w:firstLine="708"/>
        <w:jc w:val="center"/>
        <w:rPr>
          <w:sz w:val="24"/>
          <w:szCs w:val="24"/>
        </w:rPr>
      </w:pPr>
    </w:p>
    <w:p w:rsidR="007671FB" w:rsidRDefault="007671FB" w:rsidP="007671FB">
      <w:pPr>
        <w:ind w:firstLine="708"/>
        <w:jc w:val="center"/>
        <w:rPr>
          <w:sz w:val="24"/>
          <w:szCs w:val="24"/>
        </w:rPr>
      </w:pPr>
    </w:p>
    <w:p w:rsidR="007671FB" w:rsidRDefault="007671FB" w:rsidP="007671FB">
      <w:pPr>
        <w:ind w:firstLine="708"/>
        <w:jc w:val="center"/>
        <w:rPr>
          <w:sz w:val="24"/>
          <w:szCs w:val="24"/>
        </w:rPr>
      </w:pPr>
    </w:p>
    <w:p w:rsidR="007671FB" w:rsidRDefault="007671FB" w:rsidP="007671FB">
      <w:pPr>
        <w:ind w:firstLine="708"/>
        <w:jc w:val="center"/>
        <w:rPr>
          <w:sz w:val="24"/>
          <w:szCs w:val="24"/>
        </w:rPr>
      </w:pPr>
    </w:p>
    <w:tbl>
      <w:tblPr>
        <w:tblW w:w="0" w:type="auto"/>
        <w:tblLook w:val="04A0" w:firstRow="1" w:lastRow="0" w:firstColumn="1" w:lastColumn="0" w:noHBand="0" w:noVBand="1"/>
      </w:tblPr>
      <w:tblGrid>
        <w:gridCol w:w="4193"/>
        <w:gridCol w:w="4204"/>
      </w:tblGrid>
      <w:tr w:rsidR="007671FB" w:rsidTr="008A4EEC">
        <w:trPr>
          <w:trHeight w:val="264"/>
        </w:trPr>
        <w:tc>
          <w:tcPr>
            <w:tcW w:w="4193" w:type="dxa"/>
            <w:hideMark/>
          </w:tcPr>
          <w:p w:rsidR="007671FB" w:rsidRDefault="007671FB" w:rsidP="008A4EEC">
            <w:pPr>
              <w:jc w:val="center"/>
              <w:rPr>
                <w:sz w:val="24"/>
                <w:szCs w:val="24"/>
              </w:rPr>
            </w:pPr>
            <w:r>
              <w:rPr>
                <w:sz w:val="24"/>
                <w:szCs w:val="24"/>
              </w:rPr>
              <w:t>Hüseyin İNCE</w:t>
            </w:r>
          </w:p>
        </w:tc>
        <w:tc>
          <w:tcPr>
            <w:tcW w:w="4204" w:type="dxa"/>
            <w:hideMark/>
          </w:tcPr>
          <w:p w:rsidR="007671FB" w:rsidRDefault="007671FB" w:rsidP="008A4EEC">
            <w:pPr>
              <w:jc w:val="center"/>
              <w:rPr>
                <w:sz w:val="24"/>
                <w:szCs w:val="24"/>
              </w:rPr>
            </w:pPr>
            <w:r>
              <w:rPr>
                <w:sz w:val="24"/>
                <w:szCs w:val="24"/>
              </w:rPr>
              <w:t>Tahsin YENER</w:t>
            </w:r>
          </w:p>
        </w:tc>
      </w:tr>
      <w:tr w:rsidR="007671FB" w:rsidTr="008A4EEC">
        <w:trPr>
          <w:trHeight w:val="278"/>
        </w:trPr>
        <w:tc>
          <w:tcPr>
            <w:tcW w:w="4193" w:type="dxa"/>
            <w:hideMark/>
          </w:tcPr>
          <w:p w:rsidR="007671FB" w:rsidRDefault="007671FB" w:rsidP="008A4EEC">
            <w:pPr>
              <w:jc w:val="center"/>
              <w:rPr>
                <w:sz w:val="24"/>
                <w:szCs w:val="24"/>
              </w:rPr>
            </w:pPr>
            <w:r>
              <w:rPr>
                <w:sz w:val="24"/>
                <w:szCs w:val="24"/>
              </w:rPr>
              <w:t>Üye</w:t>
            </w:r>
          </w:p>
        </w:tc>
        <w:tc>
          <w:tcPr>
            <w:tcW w:w="4204" w:type="dxa"/>
            <w:hideMark/>
          </w:tcPr>
          <w:p w:rsidR="007671FB" w:rsidRDefault="007671FB" w:rsidP="008A4EE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0D34"/>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1CA4"/>
    <w:rsid w:val="0025113B"/>
    <w:rsid w:val="00254C02"/>
    <w:rsid w:val="00257432"/>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E32B3"/>
    <w:rsid w:val="002E5B26"/>
    <w:rsid w:val="002F0E51"/>
    <w:rsid w:val="002F2557"/>
    <w:rsid w:val="002F2598"/>
    <w:rsid w:val="002F372B"/>
    <w:rsid w:val="00306043"/>
    <w:rsid w:val="00313105"/>
    <w:rsid w:val="00316852"/>
    <w:rsid w:val="00323415"/>
    <w:rsid w:val="00323F4C"/>
    <w:rsid w:val="003259E2"/>
    <w:rsid w:val="003329E2"/>
    <w:rsid w:val="00333163"/>
    <w:rsid w:val="003339C4"/>
    <w:rsid w:val="003372D2"/>
    <w:rsid w:val="00344C11"/>
    <w:rsid w:val="0034790A"/>
    <w:rsid w:val="0035448B"/>
    <w:rsid w:val="00354C42"/>
    <w:rsid w:val="00356EDE"/>
    <w:rsid w:val="00361169"/>
    <w:rsid w:val="00361803"/>
    <w:rsid w:val="00363E78"/>
    <w:rsid w:val="00363EE1"/>
    <w:rsid w:val="0036771B"/>
    <w:rsid w:val="00367E0E"/>
    <w:rsid w:val="00382C13"/>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617B"/>
    <w:rsid w:val="00766F6A"/>
    <w:rsid w:val="007671FB"/>
    <w:rsid w:val="0077115D"/>
    <w:rsid w:val="00771A02"/>
    <w:rsid w:val="00773A98"/>
    <w:rsid w:val="00773DF0"/>
    <w:rsid w:val="00777F18"/>
    <w:rsid w:val="0078313F"/>
    <w:rsid w:val="00785B51"/>
    <w:rsid w:val="00792CF6"/>
    <w:rsid w:val="00795E9E"/>
    <w:rsid w:val="007A086C"/>
    <w:rsid w:val="007C311D"/>
    <w:rsid w:val="007C4604"/>
    <w:rsid w:val="007C729D"/>
    <w:rsid w:val="007D3145"/>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0D03"/>
    <w:rsid w:val="00A21B8C"/>
    <w:rsid w:val="00A3574B"/>
    <w:rsid w:val="00A43C34"/>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73BEC"/>
    <w:rsid w:val="00B85593"/>
    <w:rsid w:val="00B9190D"/>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E7D4A"/>
    <w:rsid w:val="00CF2F9F"/>
    <w:rsid w:val="00CF51F9"/>
    <w:rsid w:val="00CF56CB"/>
    <w:rsid w:val="00D0560C"/>
    <w:rsid w:val="00D0609E"/>
    <w:rsid w:val="00D222B8"/>
    <w:rsid w:val="00D2326E"/>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D2678"/>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5427"/>
    <w:rsid w:val="00E775BB"/>
    <w:rsid w:val="00E822BC"/>
    <w:rsid w:val="00E83D5A"/>
    <w:rsid w:val="00E91ED5"/>
    <w:rsid w:val="00E921D8"/>
    <w:rsid w:val="00E95875"/>
    <w:rsid w:val="00E97720"/>
    <w:rsid w:val="00E97C00"/>
    <w:rsid w:val="00EA16AB"/>
    <w:rsid w:val="00EC1678"/>
    <w:rsid w:val="00EC7C91"/>
    <w:rsid w:val="00EE05FA"/>
    <w:rsid w:val="00EE64A0"/>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55353"/>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90109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FC40D-5D39-4196-8D4E-44CCF486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230</Words>
  <Characters>1510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9</cp:revision>
  <cp:lastPrinted>2020-09-01T14:17:00Z</cp:lastPrinted>
  <dcterms:created xsi:type="dcterms:W3CDTF">2020-08-28T12:23:00Z</dcterms:created>
  <dcterms:modified xsi:type="dcterms:W3CDTF">2020-09-01T14:18:00Z</dcterms:modified>
</cp:coreProperties>
</file>